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6F" w:rsidRPr="006E64A1" w:rsidRDefault="00253D6F" w:rsidP="00253D6F">
      <w:pPr>
        <w:spacing w:after="375" w:line="327" w:lineRule="atLeast"/>
        <w:jc w:val="center"/>
        <w:outlineLvl w:val="0"/>
        <w:rPr>
          <w:rFonts w:ascii="Georgia" w:eastAsia="Times New Roman" w:hAnsi="Georgia" w:cs="Times New Roman"/>
          <w:color w:val="111111"/>
          <w:kern w:val="36"/>
        </w:rPr>
      </w:pPr>
      <w:r w:rsidRPr="009A6B12">
        <w:rPr>
          <w:rFonts w:ascii="Georgia" w:eastAsia="Times New Roman" w:hAnsi="Georgia" w:cs="Times New Roman"/>
          <w:color w:val="111111"/>
          <w:kern w:val="36"/>
          <w:sz w:val="36"/>
          <w:szCs w:val="36"/>
        </w:rPr>
        <w:t>How Gratitude Can Change Your Life</w:t>
      </w:r>
      <w:r>
        <w:rPr>
          <w:rFonts w:ascii="Georgia" w:eastAsia="Times New Roman" w:hAnsi="Georgia" w:cs="Times New Roman"/>
          <w:color w:val="111111"/>
          <w:kern w:val="36"/>
          <w:sz w:val="36"/>
          <w:szCs w:val="36"/>
        </w:rPr>
        <w:br/>
      </w:r>
      <w:hyperlink r:id="rId5" w:history="1">
        <w:r w:rsidRPr="006E64A1">
          <w:rPr>
            <w:rStyle w:val="Hyperlink"/>
            <w:rFonts w:ascii="Georgia" w:eastAsia="Times New Roman" w:hAnsi="Georgia" w:cs="Times New Roman"/>
            <w:kern w:val="36"/>
          </w:rPr>
          <w:t>http://happierhuman.com/benefits-of-gratitude/</w:t>
        </w:r>
      </w:hyperlink>
      <w:r w:rsidRPr="006E64A1">
        <w:rPr>
          <w:rFonts w:ascii="Georgia" w:eastAsia="Times New Roman" w:hAnsi="Georgia" w:cs="Times New Roman"/>
          <w:color w:val="111111"/>
          <w:kern w:val="36"/>
        </w:rPr>
        <w:t xml:space="preserve"> </w:t>
      </w:r>
    </w:p>
    <w:p w:rsidR="000419A5" w:rsidRDefault="00253D6F" w:rsidP="00253D6F">
      <w:pPr>
        <w:jc w:val="center"/>
      </w:pPr>
      <w:r w:rsidRPr="006E64A1">
        <w:rPr>
          <w:rFonts w:ascii="Georgia" w:eastAsia="Times New Roman" w:hAnsi="Georgia" w:cs="Times New Roman"/>
          <w:color w:val="111111"/>
          <w:sz w:val="32"/>
          <w:szCs w:val="32"/>
        </w:rPr>
        <w:t>An Attitude of Gratitude</w:t>
      </w:r>
    </w:p>
    <w:p w:rsidR="00253D6F" w:rsidRDefault="00253D6F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D2F1286" wp14:editId="01E66C16">
            <wp:simplePos x="0" y="0"/>
            <wp:positionH relativeFrom="column">
              <wp:posOffset>-457200</wp:posOffset>
            </wp:positionH>
            <wp:positionV relativeFrom="paragraph">
              <wp:posOffset>356235</wp:posOffset>
            </wp:positionV>
            <wp:extent cx="6515100" cy="6022340"/>
            <wp:effectExtent l="0" t="0" r="12700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0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3D6F" w:rsidRDefault="00253D6F"/>
    <w:p w:rsidR="00253D6F" w:rsidRDefault="00253D6F"/>
    <w:sectPr w:rsidR="00253D6F" w:rsidSect="0059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6F"/>
    <w:rsid w:val="000419A5"/>
    <w:rsid w:val="00253D6F"/>
    <w:rsid w:val="005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0F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ppierhuman.com/benefits-of-gratitude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1</cp:revision>
  <dcterms:created xsi:type="dcterms:W3CDTF">2017-11-26T16:27:00Z</dcterms:created>
  <dcterms:modified xsi:type="dcterms:W3CDTF">2017-11-26T16:29:00Z</dcterms:modified>
</cp:coreProperties>
</file>